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100D" w14:textId="77777777" w:rsidR="007B7FB1" w:rsidRDefault="007B7FB1"/>
    <w:tbl>
      <w:tblPr>
        <w:tblStyle w:val="TableGrid"/>
        <w:tblpPr w:leftFromText="180" w:rightFromText="180" w:vertAnchor="text" w:horzAnchor="margin" w:tblpY="-50"/>
        <w:tblW w:w="22015" w:type="dxa"/>
        <w:tblLayout w:type="fixed"/>
        <w:tblLook w:val="04A0" w:firstRow="1" w:lastRow="0" w:firstColumn="1" w:lastColumn="0" w:noHBand="0" w:noVBand="1"/>
      </w:tblPr>
      <w:tblGrid>
        <w:gridCol w:w="1185"/>
        <w:gridCol w:w="3471"/>
        <w:gridCol w:w="3471"/>
        <w:gridCol w:w="3473"/>
        <w:gridCol w:w="3471"/>
        <w:gridCol w:w="3471"/>
        <w:gridCol w:w="3473"/>
      </w:tblGrid>
      <w:tr w:rsidR="00E42F70" w:rsidRPr="009F1922" w14:paraId="4EB3C125" w14:textId="77777777" w:rsidTr="00441274">
        <w:trPr>
          <w:trHeight w:val="1118"/>
        </w:trPr>
        <w:tc>
          <w:tcPr>
            <w:tcW w:w="1185" w:type="dxa"/>
            <w:tcBorders>
              <w:top w:val="nil"/>
              <w:left w:val="nil"/>
              <w:bottom w:val="single" w:sz="8" w:space="0" w:color="auto"/>
              <w:right w:val="single" w:sz="8" w:space="0" w:color="auto"/>
            </w:tcBorders>
            <w:vAlign w:val="center"/>
          </w:tcPr>
          <w:p w14:paraId="5564A6F5" w14:textId="77777777" w:rsidR="00E42F70" w:rsidRPr="009F1922" w:rsidRDefault="00E42F70" w:rsidP="00441274">
            <w:pPr>
              <w:rPr>
                <w:rFonts w:ascii="Century Gothic" w:hAnsi="Century Gothic" w:cstheme="minorHAnsi"/>
                <w:sz w:val="24"/>
                <w:szCs w:val="24"/>
              </w:rPr>
            </w:pPr>
          </w:p>
        </w:tc>
        <w:tc>
          <w:tcPr>
            <w:tcW w:w="3471" w:type="dxa"/>
            <w:tcBorders>
              <w:top w:val="single" w:sz="8" w:space="0" w:color="auto"/>
              <w:left w:val="single" w:sz="8" w:space="0" w:color="auto"/>
              <w:bottom w:val="single" w:sz="8" w:space="0" w:color="auto"/>
            </w:tcBorders>
            <w:vAlign w:val="center"/>
          </w:tcPr>
          <w:p w14:paraId="1165D9E7"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Autumn 1</w:t>
            </w:r>
          </w:p>
        </w:tc>
        <w:tc>
          <w:tcPr>
            <w:tcW w:w="3471" w:type="dxa"/>
            <w:tcBorders>
              <w:top w:val="single" w:sz="8" w:space="0" w:color="auto"/>
              <w:bottom w:val="single" w:sz="8" w:space="0" w:color="auto"/>
            </w:tcBorders>
            <w:vAlign w:val="center"/>
          </w:tcPr>
          <w:p w14:paraId="0B651EAE"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Autumn 2</w:t>
            </w:r>
          </w:p>
        </w:tc>
        <w:tc>
          <w:tcPr>
            <w:tcW w:w="3473" w:type="dxa"/>
            <w:tcBorders>
              <w:top w:val="single" w:sz="8" w:space="0" w:color="auto"/>
              <w:bottom w:val="single" w:sz="8" w:space="0" w:color="auto"/>
            </w:tcBorders>
            <w:vAlign w:val="center"/>
          </w:tcPr>
          <w:p w14:paraId="4156AFAF"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Spring 1</w:t>
            </w:r>
          </w:p>
        </w:tc>
        <w:tc>
          <w:tcPr>
            <w:tcW w:w="3471" w:type="dxa"/>
            <w:tcBorders>
              <w:top w:val="single" w:sz="8" w:space="0" w:color="auto"/>
              <w:bottom w:val="single" w:sz="8" w:space="0" w:color="auto"/>
            </w:tcBorders>
            <w:vAlign w:val="center"/>
          </w:tcPr>
          <w:p w14:paraId="359EA870"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Spring 2</w:t>
            </w:r>
          </w:p>
        </w:tc>
        <w:tc>
          <w:tcPr>
            <w:tcW w:w="3471" w:type="dxa"/>
            <w:tcBorders>
              <w:top w:val="single" w:sz="8" w:space="0" w:color="auto"/>
              <w:bottom w:val="single" w:sz="8" w:space="0" w:color="auto"/>
            </w:tcBorders>
            <w:vAlign w:val="center"/>
          </w:tcPr>
          <w:p w14:paraId="22B09EB1"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Summer 1</w:t>
            </w:r>
          </w:p>
        </w:tc>
        <w:tc>
          <w:tcPr>
            <w:tcW w:w="3473" w:type="dxa"/>
            <w:tcBorders>
              <w:top w:val="single" w:sz="8" w:space="0" w:color="auto"/>
              <w:bottom w:val="single" w:sz="8" w:space="0" w:color="auto"/>
              <w:right w:val="single" w:sz="8" w:space="0" w:color="auto"/>
            </w:tcBorders>
            <w:vAlign w:val="center"/>
          </w:tcPr>
          <w:p w14:paraId="6CC4A325" w14:textId="77777777" w:rsidR="00E42F70" w:rsidRPr="00C1089B" w:rsidRDefault="00E42F70" w:rsidP="00441274">
            <w:pPr>
              <w:jc w:val="center"/>
              <w:rPr>
                <w:rFonts w:ascii="Century Gothic" w:hAnsi="Century Gothic" w:cstheme="minorHAnsi"/>
                <w:sz w:val="24"/>
                <w:szCs w:val="24"/>
              </w:rPr>
            </w:pPr>
            <w:r w:rsidRPr="00C1089B">
              <w:rPr>
                <w:rFonts w:ascii="Century Gothic" w:hAnsi="Century Gothic" w:cstheme="minorHAnsi"/>
                <w:color w:val="C00000"/>
                <w:sz w:val="24"/>
                <w:szCs w:val="24"/>
              </w:rPr>
              <w:t>Summer 2</w:t>
            </w:r>
          </w:p>
        </w:tc>
      </w:tr>
      <w:tr w:rsidR="00E42F70" w:rsidRPr="009F1922" w14:paraId="237E1F2A" w14:textId="77777777" w:rsidTr="00441274">
        <w:trPr>
          <w:trHeight w:val="690"/>
        </w:trPr>
        <w:tc>
          <w:tcPr>
            <w:tcW w:w="1185" w:type="dxa"/>
            <w:vMerge w:val="restart"/>
            <w:tcBorders>
              <w:top w:val="single" w:sz="8" w:space="0" w:color="auto"/>
              <w:left w:val="single" w:sz="8" w:space="0" w:color="auto"/>
              <w:right w:val="single" w:sz="8" w:space="0" w:color="auto"/>
            </w:tcBorders>
            <w:vAlign w:val="center"/>
          </w:tcPr>
          <w:p w14:paraId="61058846"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EYFS</w:t>
            </w:r>
          </w:p>
        </w:tc>
        <w:tc>
          <w:tcPr>
            <w:tcW w:w="3471" w:type="dxa"/>
            <w:tcBorders>
              <w:top w:val="single" w:sz="8" w:space="0" w:color="auto"/>
              <w:left w:val="single" w:sz="8" w:space="0" w:color="auto"/>
              <w:bottom w:val="single" w:sz="8" w:space="0" w:color="auto"/>
            </w:tcBorders>
            <w:shd w:val="clear" w:color="auto" w:fill="auto"/>
            <w:vAlign w:val="center"/>
          </w:tcPr>
          <w:p w14:paraId="2C49CB7C" w14:textId="77777777" w:rsidR="00E42F70" w:rsidRPr="0043024B" w:rsidRDefault="00E42F70" w:rsidP="00441274">
            <w:pPr>
              <w:jc w:val="center"/>
              <w:rPr>
                <w:rFonts w:ascii="Century Gothic" w:hAnsi="Century Gothic" w:cstheme="minorHAnsi"/>
                <w:color w:val="0070C0"/>
                <w:sz w:val="28"/>
                <w:szCs w:val="28"/>
              </w:rPr>
            </w:pPr>
            <w:r w:rsidRPr="0043024B">
              <w:rPr>
                <w:rFonts w:ascii="Century Gothic" w:hAnsi="Century Gothic" w:cstheme="minorHAnsi"/>
                <w:color w:val="0070C0"/>
                <w:sz w:val="28"/>
                <w:szCs w:val="28"/>
              </w:rPr>
              <w:t>All About Me</w:t>
            </w:r>
          </w:p>
        </w:tc>
        <w:tc>
          <w:tcPr>
            <w:tcW w:w="3471" w:type="dxa"/>
            <w:tcBorders>
              <w:top w:val="single" w:sz="8" w:space="0" w:color="auto"/>
              <w:bottom w:val="single" w:sz="8" w:space="0" w:color="auto"/>
            </w:tcBorders>
            <w:shd w:val="clear" w:color="auto" w:fill="auto"/>
            <w:vAlign w:val="center"/>
          </w:tcPr>
          <w:p w14:paraId="261016A9" w14:textId="77777777" w:rsidR="00E42F70" w:rsidRPr="0043024B" w:rsidRDefault="00E42F70" w:rsidP="00441274">
            <w:pPr>
              <w:jc w:val="center"/>
              <w:rPr>
                <w:rFonts w:ascii="Century Gothic" w:hAnsi="Century Gothic" w:cstheme="minorHAnsi"/>
                <w:color w:val="0070C0"/>
                <w:sz w:val="28"/>
                <w:szCs w:val="28"/>
              </w:rPr>
            </w:pPr>
            <w:r w:rsidRPr="0043024B">
              <w:rPr>
                <w:rFonts w:ascii="Century Gothic" w:hAnsi="Century Gothic" w:cstheme="minorHAnsi"/>
                <w:color w:val="0070C0"/>
                <w:sz w:val="28"/>
                <w:szCs w:val="28"/>
              </w:rPr>
              <w:t>Fun with Food</w:t>
            </w:r>
          </w:p>
        </w:tc>
        <w:tc>
          <w:tcPr>
            <w:tcW w:w="3473" w:type="dxa"/>
            <w:tcBorders>
              <w:top w:val="single" w:sz="8" w:space="0" w:color="auto"/>
              <w:bottom w:val="single" w:sz="8" w:space="0" w:color="auto"/>
            </w:tcBorders>
            <w:shd w:val="clear" w:color="auto" w:fill="auto"/>
            <w:vAlign w:val="center"/>
          </w:tcPr>
          <w:p w14:paraId="5242173A" w14:textId="77777777" w:rsidR="00E42F70" w:rsidRPr="0043024B" w:rsidRDefault="00E42F70" w:rsidP="00441274">
            <w:pPr>
              <w:jc w:val="center"/>
              <w:rPr>
                <w:rFonts w:ascii="Century Gothic" w:hAnsi="Century Gothic" w:cstheme="minorHAnsi"/>
                <w:color w:val="0070C0"/>
                <w:sz w:val="28"/>
                <w:szCs w:val="28"/>
              </w:rPr>
            </w:pPr>
            <w:r w:rsidRPr="0043024B">
              <w:rPr>
                <w:rFonts w:ascii="Century Gothic" w:hAnsi="Century Gothic" w:cstheme="minorHAnsi"/>
                <w:color w:val="0070C0"/>
                <w:sz w:val="28"/>
                <w:szCs w:val="28"/>
              </w:rPr>
              <w:t>Fantasy</w:t>
            </w:r>
          </w:p>
        </w:tc>
        <w:tc>
          <w:tcPr>
            <w:tcW w:w="3471" w:type="dxa"/>
            <w:tcBorders>
              <w:top w:val="single" w:sz="8" w:space="0" w:color="auto"/>
              <w:bottom w:val="single" w:sz="8" w:space="0" w:color="auto"/>
            </w:tcBorders>
            <w:shd w:val="clear" w:color="auto" w:fill="auto"/>
            <w:vAlign w:val="center"/>
          </w:tcPr>
          <w:p w14:paraId="4C81F100" w14:textId="77777777" w:rsidR="00E42F70" w:rsidRPr="005178B3" w:rsidRDefault="00E42F70" w:rsidP="00441274">
            <w:pPr>
              <w:jc w:val="center"/>
              <w:rPr>
                <w:rFonts w:ascii="Century Gothic" w:hAnsi="Century Gothic" w:cstheme="minorHAnsi"/>
                <w:sz w:val="28"/>
                <w:szCs w:val="28"/>
              </w:rPr>
            </w:pPr>
            <w:r>
              <w:rPr>
                <w:rFonts w:ascii="Century Gothic" w:hAnsi="Century Gothic" w:cstheme="minorHAnsi"/>
                <w:color w:val="0070C0"/>
                <w:sz w:val="28"/>
                <w:szCs w:val="28"/>
              </w:rPr>
              <w:t>Everyday Heroes</w:t>
            </w:r>
            <w:r w:rsidRPr="0043024B">
              <w:rPr>
                <w:rFonts w:ascii="Century Gothic" w:hAnsi="Century Gothic" w:cstheme="minorHAnsi"/>
                <w:color w:val="0070C0"/>
                <w:sz w:val="28"/>
                <w:szCs w:val="28"/>
              </w:rPr>
              <w:t xml:space="preserve"> </w:t>
            </w:r>
          </w:p>
        </w:tc>
        <w:tc>
          <w:tcPr>
            <w:tcW w:w="3471" w:type="dxa"/>
            <w:tcBorders>
              <w:top w:val="single" w:sz="8" w:space="0" w:color="auto"/>
              <w:bottom w:val="single" w:sz="8" w:space="0" w:color="auto"/>
            </w:tcBorders>
            <w:shd w:val="clear" w:color="auto" w:fill="auto"/>
            <w:vAlign w:val="center"/>
          </w:tcPr>
          <w:p w14:paraId="30075A2D" w14:textId="77777777" w:rsidR="00E42F70" w:rsidRPr="005178B3" w:rsidRDefault="00E42F70" w:rsidP="00441274">
            <w:pPr>
              <w:jc w:val="center"/>
              <w:rPr>
                <w:rFonts w:ascii="Century Gothic" w:hAnsi="Century Gothic" w:cstheme="minorHAnsi"/>
                <w:sz w:val="28"/>
                <w:szCs w:val="28"/>
              </w:rPr>
            </w:pPr>
            <w:r>
              <w:rPr>
                <w:rFonts w:ascii="Century Gothic" w:hAnsi="Century Gothic" w:cstheme="minorHAnsi"/>
                <w:color w:val="0070C0"/>
                <w:sz w:val="28"/>
                <w:szCs w:val="28"/>
              </w:rPr>
              <w:t xml:space="preserve">Our Wonderful World: </w:t>
            </w:r>
            <w:r w:rsidRPr="0043024B">
              <w:rPr>
                <w:rFonts w:ascii="Century Gothic" w:hAnsi="Century Gothic" w:cstheme="minorHAnsi"/>
                <w:color w:val="0070C0"/>
                <w:sz w:val="28"/>
                <w:szCs w:val="28"/>
              </w:rPr>
              <w:t>Plants</w:t>
            </w:r>
          </w:p>
        </w:tc>
        <w:tc>
          <w:tcPr>
            <w:tcW w:w="3473" w:type="dxa"/>
            <w:tcBorders>
              <w:top w:val="single" w:sz="8" w:space="0" w:color="auto"/>
              <w:bottom w:val="single" w:sz="8" w:space="0" w:color="auto"/>
              <w:right w:val="single" w:sz="8" w:space="0" w:color="auto"/>
            </w:tcBorders>
            <w:shd w:val="clear" w:color="auto" w:fill="auto"/>
            <w:vAlign w:val="center"/>
          </w:tcPr>
          <w:p w14:paraId="251B4DA3" w14:textId="77777777" w:rsidR="00E42F70" w:rsidRPr="005178B3" w:rsidRDefault="00E42F70" w:rsidP="00441274">
            <w:pPr>
              <w:jc w:val="center"/>
              <w:rPr>
                <w:rFonts w:ascii="Century Gothic" w:hAnsi="Century Gothic" w:cstheme="minorHAnsi"/>
                <w:sz w:val="28"/>
                <w:szCs w:val="28"/>
              </w:rPr>
            </w:pPr>
            <w:r>
              <w:rPr>
                <w:rFonts w:ascii="Century Gothic" w:hAnsi="Century Gothic" w:cstheme="minorHAnsi"/>
                <w:color w:val="0070C0"/>
                <w:sz w:val="28"/>
                <w:szCs w:val="28"/>
              </w:rPr>
              <w:t xml:space="preserve">Our Wonderful World: </w:t>
            </w:r>
            <w:r w:rsidRPr="0043024B">
              <w:rPr>
                <w:rFonts w:ascii="Century Gothic" w:hAnsi="Century Gothic" w:cstheme="minorHAnsi"/>
                <w:color w:val="0070C0"/>
                <w:sz w:val="28"/>
                <w:szCs w:val="28"/>
              </w:rPr>
              <w:t>Animals</w:t>
            </w:r>
          </w:p>
        </w:tc>
      </w:tr>
      <w:tr w:rsidR="00E42F70" w:rsidRPr="009F1922" w14:paraId="755BE2DB" w14:textId="77777777" w:rsidTr="00441274">
        <w:trPr>
          <w:trHeight w:val="53"/>
        </w:trPr>
        <w:tc>
          <w:tcPr>
            <w:tcW w:w="1185" w:type="dxa"/>
            <w:vMerge/>
            <w:tcBorders>
              <w:left w:val="single" w:sz="8" w:space="0" w:color="auto"/>
              <w:bottom w:val="single" w:sz="8" w:space="0" w:color="auto"/>
              <w:right w:val="single" w:sz="8" w:space="0" w:color="auto"/>
            </w:tcBorders>
            <w:vAlign w:val="center"/>
          </w:tcPr>
          <w:p w14:paraId="387E4388" w14:textId="77777777" w:rsidR="00E42F70" w:rsidRPr="005178B3" w:rsidRDefault="00E42F70" w:rsidP="00441274">
            <w:pPr>
              <w:jc w:val="center"/>
              <w:rPr>
                <w:rFonts w:ascii="Century Gothic" w:hAnsi="Century Gothic" w:cstheme="minorHAnsi"/>
                <w:color w:val="C00000"/>
                <w:sz w:val="24"/>
                <w:szCs w:val="24"/>
              </w:rPr>
            </w:pPr>
          </w:p>
        </w:tc>
        <w:tc>
          <w:tcPr>
            <w:tcW w:w="2083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EF197DD" w14:textId="77777777" w:rsidR="00E42F70" w:rsidRPr="00332CAA" w:rsidRDefault="00E42F70" w:rsidP="00441274">
            <w:pPr>
              <w:jc w:val="center"/>
              <w:rPr>
                <w:rFonts w:ascii="Century Gothic" w:hAnsi="Century Gothic" w:cstheme="minorHAnsi"/>
                <w:sz w:val="20"/>
                <w:szCs w:val="20"/>
              </w:rPr>
            </w:pPr>
            <w:r w:rsidRPr="00332CAA">
              <w:rPr>
                <w:rFonts w:ascii="Century Gothic" w:hAnsi="Century Gothic" w:cstheme="minorHAnsi"/>
                <w:sz w:val="20"/>
                <w:szCs w:val="20"/>
              </w:rPr>
              <w:t xml:space="preserve">Throughout the year children will take part in a range of activities that will develop their skills in music. In F1 children will join in with singing nursery rhymes and participate in instrumental, environmental, rhythmic and body percussion activities through Phase 1 Phonics and continuous provision. In F2, the children continue to explore sounds in a variety of ways through continuous provision and learn a song to sing together every half term. </w:t>
            </w:r>
            <w:r w:rsidRPr="00332CAA">
              <w:rPr>
                <w:sz w:val="20"/>
                <w:szCs w:val="20"/>
              </w:rPr>
              <w:t xml:space="preserve"> </w:t>
            </w:r>
            <w:r w:rsidRPr="00332CAA">
              <w:rPr>
                <w:rFonts w:ascii="Century Gothic" w:hAnsi="Century Gothic" w:cstheme="minorHAnsi"/>
                <w:sz w:val="20"/>
                <w:szCs w:val="20"/>
              </w:rPr>
              <w:t>Children are introduced to changes in timbre, tempo, pitch, and dynamics when playing instruments and vocally.</w:t>
            </w:r>
          </w:p>
        </w:tc>
      </w:tr>
      <w:tr w:rsidR="00E42F70" w:rsidRPr="009F1922" w14:paraId="7944ECF6" w14:textId="77777777" w:rsidTr="00441274">
        <w:trPr>
          <w:trHeight w:val="1838"/>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11AE923"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1</w:t>
            </w:r>
          </w:p>
        </w:tc>
        <w:tc>
          <w:tcPr>
            <w:tcW w:w="3471" w:type="dxa"/>
            <w:tcBorders>
              <w:top w:val="single" w:sz="8" w:space="0" w:color="auto"/>
              <w:left w:val="single" w:sz="8" w:space="0" w:color="auto"/>
              <w:bottom w:val="single" w:sz="8" w:space="0" w:color="auto"/>
            </w:tcBorders>
            <w:shd w:val="clear" w:color="auto" w:fill="auto"/>
            <w:vAlign w:val="center"/>
          </w:tcPr>
          <w:p w14:paraId="606ECE09"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15E325CF"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462E3750"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760CCBFB"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63FA46CE"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137B38F6"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r w:rsidR="00E42F70" w:rsidRPr="009F1922" w14:paraId="28F9934E" w14:textId="77777777" w:rsidTr="00441274">
        <w:trPr>
          <w:trHeight w:val="1838"/>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64439107"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2</w:t>
            </w:r>
          </w:p>
        </w:tc>
        <w:tc>
          <w:tcPr>
            <w:tcW w:w="3471" w:type="dxa"/>
            <w:tcBorders>
              <w:top w:val="single" w:sz="8" w:space="0" w:color="auto"/>
              <w:left w:val="single" w:sz="8" w:space="0" w:color="auto"/>
              <w:bottom w:val="single" w:sz="8" w:space="0" w:color="auto"/>
            </w:tcBorders>
            <w:shd w:val="clear" w:color="auto" w:fill="auto"/>
            <w:vAlign w:val="center"/>
          </w:tcPr>
          <w:p w14:paraId="0F1F9688"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49DEA2D7"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7D19FE39"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693AD507"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110B6535"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7D3658CC"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r w:rsidR="00E42F70" w:rsidRPr="009F1922" w14:paraId="3C19A567" w14:textId="77777777" w:rsidTr="00441274">
        <w:trPr>
          <w:trHeight w:val="1838"/>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0994E14B"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3</w:t>
            </w:r>
          </w:p>
        </w:tc>
        <w:tc>
          <w:tcPr>
            <w:tcW w:w="3471" w:type="dxa"/>
            <w:tcBorders>
              <w:top w:val="single" w:sz="8" w:space="0" w:color="auto"/>
              <w:left w:val="single" w:sz="8" w:space="0" w:color="auto"/>
              <w:bottom w:val="single" w:sz="8" w:space="0" w:color="auto"/>
            </w:tcBorders>
            <w:shd w:val="clear" w:color="auto" w:fill="auto"/>
            <w:vAlign w:val="center"/>
          </w:tcPr>
          <w:p w14:paraId="2F93B870"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51177162"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0B65AE7F"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56E3F535"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0242DF81"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5A8504E5"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r w:rsidR="00E42F70" w:rsidRPr="009F1922" w14:paraId="34C61489" w14:textId="77777777" w:rsidTr="00441274">
        <w:trPr>
          <w:trHeight w:val="1838"/>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3EEB3397"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4</w:t>
            </w:r>
          </w:p>
        </w:tc>
        <w:tc>
          <w:tcPr>
            <w:tcW w:w="3471" w:type="dxa"/>
            <w:tcBorders>
              <w:top w:val="single" w:sz="8" w:space="0" w:color="auto"/>
              <w:left w:val="single" w:sz="8" w:space="0" w:color="auto"/>
              <w:bottom w:val="single" w:sz="8" w:space="0" w:color="auto"/>
            </w:tcBorders>
            <w:shd w:val="clear" w:color="auto" w:fill="auto"/>
            <w:vAlign w:val="center"/>
          </w:tcPr>
          <w:p w14:paraId="6026F328"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514B346D"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4D270CD8"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6E248CBD"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0B381970"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02348B06"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r w:rsidR="00E42F70" w:rsidRPr="009F1922" w14:paraId="004744F2" w14:textId="77777777" w:rsidTr="00441274">
        <w:trPr>
          <w:trHeight w:val="1862"/>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2E0E9DD2"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5</w:t>
            </w:r>
          </w:p>
        </w:tc>
        <w:tc>
          <w:tcPr>
            <w:tcW w:w="3471" w:type="dxa"/>
            <w:tcBorders>
              <w:top w:val="single" w:sz="8" w:space="0" w:color="auto"/>
              <w:left w:val="single" w:sz="8" w:space="0" w:color="auto"/>
              <w:bottom w:val="single" w:sz="8" w:space="0" w:color="auto"/>
            </w:tcBorders>
            <w:shd w:val="clear" w:color="auto" w:fill="auto"/>
            <w:vAlign w:val="center"/>
          </w:tcPr>
          <w:p w14:paraId="01C947CD" w14:textId="77777777" w:rsidR="00E42F70" w:rsidRPr="005178B3" w:rsidRDefault="00E42F70" w:rsidP="00441274">
            <w:pPr>
              <w:jc w:val="center"/>
              <w:rPr>
                <w:rFonts w:ascii="Century Gothic" w:hAnsi="Century Gothic" w:cstheme="minorHAnsi"/>
                <w:color w:val="FF0000"/>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21D43407"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64DCBEFE"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03980DF0"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7B5B66BB"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7C811D20"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r w:rsidR="00E42F70" w:rsidRPr="009F1922" w14:paraId="4D47F576" w14:textId="77777777" w:rsidTr="00441274">
        <w:trPr>
          <w:trHeight w:val="1666"/>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492CB62E" w14:textId="77777777" w:rsidR="00E42F70" w:rsidRPr="005178B3" w:rsidRDefault="00E42F70" w:rsidP="00441274">
            <w:pPr>
              <w:jc w:val="center"/>
              <w:rPr>
                <w:rFonts w:ascii="Century Gothic" w:hAnsi="Century Gothic" w:cstheme="minorHAnsi"/>
                <w:sz w:val="24"/>
                <w:szCs w:val="24"/>
              </w:rPr>
            </w:pPr>
            <w:r w:rsidRPr="005178B3">
              <w:rPr>
                <w:rFonts w:ascii="Century Gothic" w:hAnsi="Century Gothic" w:cstheme="minorHAnsi"/>
                <w:color w:val="C00000"/>
                <w:sz w:val="24"/>
                <w:szCs w:val="24"/>
              </w:rPr>
              <w:t>Year 6</w:t>
            </w:r>
          </w:p>
        </w:tc>
        <w:tc>
          <w:tcPr>
            <w:tcW w:w="3471" w:type="dxa"/>
            <w:tcBorders>
              <w:top w:val="single" w:sz="8" w:space="0" w:color="auto"/>
              <w:left w:val="single" w:sz="8" w:space="0" w:color="auto"/>
              <w:bottom w:val="single" w:sz="8" w:space="0" w:color="auto"/>
            </w:tcBorders>
            <w:shd w:val="clear" w:color="auto" w:fill="auto"/>
            <w:vAlign w:val="center"/>
          </w:tcPr>
          <w:p w14:paraId="5355DA61"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Pulse</w:t>
            </w:r>
          </w:p>
        </w:tc>
        <w:tc>
          <w:tcPr>
            <w:tcW w:w="3471" w:type="dxa"/>
            <w:tcBorders>
              <w:top w:val="single" w:sz="8" w:space="0" w:color="auto"/>
              <w:bottom w:val="single" w:sz="8" w:space="0" w:color="auto"/>
            </w:tcBorders>
            <w:shd w:val="clear" w:color="auto" w:fill="auto"/>
            <w:vAlign w:val="center"/>
          </w:tcPr>
          <w:p w14:paraId="1FA79109"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Voice</w:t>
            </w:r>
          </w:p>
        </w:tc>
        <w:tc>
          <w:tcPr>
            <w:tcW w:w="3473" w:type="dxa"/>
            <w:tcBorders>
              <w:top w:val="single" w:sz="8" w:space="0" w:color="auto"/>
              <w:bottom w:val="single" w:sz="8" w:space="0" w:color="auto"/>
            </w:tcBorders>
            <w:shd w:val="clear" w:color="auto" w:fill="auto"/>
            <w:vAlign w:val="center"/>
          </w:tcPr>
          <w:p w14:paraId="7A73B8EB"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Rhythm</w:t>
            </w:r>
          </w:p>
        </w:tc>
        <w:tc>
          <w:tcPr>
            <w:tcW w:w="3471" w:type="dxa"/>
            <w:tcBorders>
              <w:top w:val="single" w:sz="8" w:space="0" w:color="auto"/>
              <w:bottom w:val="single" w:sz="8" w:space="0" w:color="auto"/>
            </w:tcBorders>
            <w:shd w:val="clear" w:color="auto" w:fill="auto"/>
            <w:vAlign w:val="center"/>
          </w:tcPr>
          <w:p w14:paraId="448A077B"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Pitch</w:t>
            </w:r>
          </w:p>
        </w:tc>
        <w:tc>
          <w:tcPr>
            <w:tcW w:w="3471" w:type="dxa"/>
            <w:tcBorders>
              <w:top w:val="single" w:sz="8" w:space="0" w:color="auto"/>
              <w:bottom w:val="single" w:sz="8" w:space="0" w:color="auto"/>
            </w:tcBorders>
            <w:shd w:val="clear" w:color="auto" w:fill="auto"/>
            <w:vAlign w:val="center"/>
          </w:tcPr>
          <w:p w14:paraId="7E4DDA1D"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Technology/Structure</w:t>
            </w:r>
          </w:p>
        </w:tc>
        <w:tc>
          <w:tcPr>
            <w:tcW w:w="3473" w:type="dxa"/>
            <w:tcBorders>
              <w:top w:val="single" w:sz="8" w:space="0" w:color="auto"/>
              <w:bottom w:val="single" w:sz="8" w:space="0" w:color="auto"/>
              <w:right w:val="single" w:sz="8" w:space="0" w:color="auto"/>
            </w:tcBorders>
            <w:shd w:val="clear" w:color="auto" w:fill="auto"/>
            <w:vAlign w:val="center"/>
          </w:tcPr>
          <w:p w14:paraId="0BB581F9" w14:textId="77777777" w:rsidR="00E42F70" w:rsidRPr="005178B3" w:rsidRDefault="00E42F70" w:rsidP="00441274">
            <w:pPr>
              <w:jc w:val="center"/>
              <w:rPr>
                <w:rFonts w:ascii="Century Gothic" w:hAnsi="Century Gothic" w:cstheme="minorHAnsi"/>
                <w:sz w:val="28"/>
                <w:szCs w:val="28"/>
              </w:rPr>
            </w:pPr>
            <w:r w:rsidRPr="005178B3">
              <w:rPr>
                <w:rFonts w:ascii="Century Gothic" w:hAnsi="Century Gothic" w:cstheme="minorHAnsi"/>
                <w:sz w:val="28"/>
                <w:szCs w:val="28"/>
              </w:rPr>
              <w:t>20</w:t>
            </w:r>
            <w:r w:rsidRPr="005178B3">
              <w:rPr>
                <w:rFonts w:ascii="Century Gothic" w:hAnsi="Century Gothic" w:cstheme="minorHAnsi"/>
                <w:sz w:val="28"/>
                <w:szCs w:val="28"/>
                <w:vertAlign w:val="superscript"/>
              </w:rPr>
              <w:t>th</w:t>
            </w:r>
            <w:r w:rsidRPr="005178B3">
              <w:rPr>
                <w:rFonts w:ascii="Century Gothic" w:hAnsi="Century Gothic" w:cstheme="minorHAnsi"/>
                <w:sz w:val="28"/>
                <w:szCs w:val="28"/>
              </w:rPr>
              <w:t xml:space="preserve"> Century Music</w:t>
            </w:r>
          </w:p>
        </w:tc>
      </w:tr>
    </w:tbl>
    <w:p w14:paraId="144DF72B" w14:textId="12CFC85A" w:rsidR="00E42F70" w:rsidRPr="00E42F70" w:rsidRDefault="00E42F70" w:rsidP="00E42F70">
      <w:pPr>
        <w:tabs>
          <w:tab w:val="left" w:pos="8400"/>
        </w:tabs>
      </w:pPr>
    </w:p>
    <w:sectPr w:rsidR="00E42F70" w:rsidRPr="00E42F70" w:rsidSect="00477AC2">
      <w:headerReference w:type="default" r:id="rId6"/>
      <w:headerReference w:type="first" r:id="rId7"/>
      <w:pgSz w:w="23811" w:h="16838"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2CE0" w14:textId="77777777" w:rsidR="0017130A" w:rsidRDefault="0017130A" w:rsidP="00332720">
      <w:r>
        <w:separator/>
      </w:r>
    </w:p>
  </w:endnote>
  <w:endnote w:type="continuationSeparator" w:id="0">
    <w:p w14:paraId="6D5349F8" w14:textId="77777777" w:rsidR="0017130A" w:rsidRDefault="0017130A" w:rsidP="0033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CC68" w14:textId="77777777" w:rsidR="0017130A" w:rsidRDefault="0017130A" w:rsidP="00332720">
      <w:r>
        <w:separator/>
      </w:r>
    </w:p>
  </w:footnote>
  <w:footnote w:type="continuationSeparator" w:id="0">
    <w:p w14:paraId="6F9D8F2A" w14:textId="77777777" w:rsidR="0017130A" w:rsidRDefault="0017130A" w:rsidP="0033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1" w:type="dxa"/>
      <w:tblLook w:val="04A0" w:firstRow="1" w:lastRow="0" w:firstColumn="1" w:lastColumn="0" w:noHBand="0" w:noVBand="1"/>
    </w:tblPr>
    <w:tblGrid>
      <w:gridCol w:w="14547"/>
    </w:tblGrid>
    <w:tr w:rsidR="00332720" w14:paraId="3A9CBB09" w14:textId="77777777" w:rsidTr="00985377">
      <w:tc>
        <w:tcPr>
          <w:tcW w:w="14547" w:type="dxa"/>
          <w:tcBorders>
            <w:top w:val="nil"/>
            <w:left w:val="nil"/>
            <w:bottom w:val="single" w:sz="12" w:space="0" w:color="C00000"/>
            <w:right w:val="nil"/>
          </w:tcBorders>
        </w:tcPr>
        <w:p w14:paraId="2AB3464D" w14:textId="77777777" w:rsidR="00332720" w:rsidRPr="00231840" w:rsidRDefault="00332720" w:rsidP="00332720">
          <w:pPr>
            <w:pStyle w:val="Header"/>
            <w:jc w:val="right"/>
            <w:rPr>
              <w:rFonts w:ascii="Century Gothic" w:hAnsi="Century Gothic"/>
              <w:b/>
              <w:bCs/>
              <w:sz w:val="44"/>
              <w:szCs w:val="44"/>
              <w:lang w:val="en-US"/>
            </w:rPr>
          </w:pPr>
          <w:r w:rsidRPr="00763A97">
            <w:rPr>
              <w:rFonts w:ascii="Century Gothic" w:hAnsi="Century Gothic"/>
              <w:sz w:val="36"/>
              <w:szCs w:val="36"/>
              <w:lang w:val="en-US"/>
            </w:rPr>
            <w:t>Whole School Subject Overview</w:t>
          </w:r>
          <w:r w:rsidRPr="00763A97">
            <w:rPr>
              <w:rFonts w:ascii="Century Gothic" w:hAnsi="Century Gothic"/>
              <w:color w:val="C00000"/>
              <w:sz w:val="36"/>
              <w:szCs w:val="36"/>
              <w:lang w:val="en-US"/>
            </w:rPr>
            <w:t xml:space="preserve"> </w:t>
          </w:r>
          <w:r>
            <w:rPr>
              <w:rFonts w:ascii="Century Gothic" w:hAnsi="Century Gothic"/>
              <w:color w:val="C00000"/>
              <w:sz w:val="36"/>
              <w:szCs w:val="36"/>
              <w:lang w:val="en-US"/>
            </w:rPr>
            <w:t>Template</w:t>
          </w:r>
        </w:p>
      </w:tc>
    </w:tr>
  </w:tbl>
  <w:p w14:paraId="29C0118D" w14:textId="77777777" w:rsidR="00332720" w:rsidRDefault="00332720">
    <w:pPr>
      <w:pStyle w:val="Header"/>
    </w:pPr>
    <w:r>
      <w:rPr>
        <w:noProof/>
        <w:sz w:val="40"/>
        <w:szCs w:val="40"/>
        <w:lang w:val="en-US"/>
      </w:rPr>
      <w:drawing>
        <wp:anchor distT="0" distB="0" distL="114300" distR="114300" simplePos="0" relativeHeight="251659264" behindDoc="0" locked="0" layoutInCell="1" allowOverlap="1" wp14:anchorId="4EB155B2" wp14:editId="043176B8">
          <wp:simplePos x="0" y="0"/>
          <wp:positionH relativeFrom="column">
            <wp:posOffset>-18287</wp:posOffset>
          </wp:positionH>
          <wp:positionV relativeFrom="paragraph">
            <wp:posOffset>-539115</wp:posOffset>
          </wp:positionV>
          <wp:extent cx="600075" cy="580108"/>
          <wp:effectExtent l="0" t="0" r="0" b="0"/>
          <wp:wrapNone/>
          <wp:docPr id="6" name="Picture 6"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075" cy="5801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4" w:type="dxa"/>
      <w:tblLook w:val="04A0" w:firstRow="1" w:lastRow="0" w:firstColumn="1" w:lastColumn="0" w:noHBand="0" w:noVBand="1"/>
    </w:tblPr>
    <w:tblGrid>
      <w:gridCol w:w="15114"/>
    </w:tblGrid>
    <w:tr w:rsidR="00332720" w14:paraId="55C68956" w14:textId="77777777" w:rsidTr="00332720">
      <w:tc>
        <w:tcPr>
          <w:tcW w:w="15114" w:type="dxa"/>
          <w:tcBorders>
            <w:top w:val="nil"/>
            <w:left w:val="nil"/>
            <w:bottom w:val="single" w:sz="12" w:space="0" w:color="C00000"/>
            <w:right w:val="nil"/>
          </w:tcBorders>
        </w:tcPr>
        <w:p w14:paraId="42F89706" w14:textId="3C710696" w:rsidR="00332720" w:rsidRPr="00231840" w:rsidRDefault="00332720" w:rsidP="00332720">
          <w:pPr>
            <w:pStyle w:val="Header"/>
            <w:rPr>
              <w:rFonts w:ascii="Century Gothic" w:hAnsi="Century Gothic"/>
              <w:b/>
              <w:bCs/>
              <w:sz w:val="44"/>
              <w:szCs w:val="44"/>
              <w:lang w:val="en-US"/>
            </w:rPr>
          </w:pPr>
          <w:r>
            <w:rPr>
              <w:rFonts w:ascii="Century Gothic" w:hAnsi="Century Gothic"/>
              <w:sz w:val="36"/>
              <w:szCs w:val="36"/>
              <w:lang w:val="en-US"/>
            </w:rPr>
            <w:t xml:space="preserve">    </w:t>
          </w:r>
          <w:r w:rsidRPr="00763A97">
            <w:rPr>
              <w:rFonts w:ascii="Century Gothic" w:hAnsi="Century Gothic"/>
              <w:sz w:val="36"/>
              <w:szCs w:val="36"/>
              <w:lang w:val="en-US"/>
            </w:rPr>
            <w:t>Whole School Subject Overview</w:t>
          </w:r>
          <w:r w:rsidRPr="00763A97">
            <w:rPr>
              <w:rFonts w:ascii="Century Gothic" w:hAnsi="Century Gothic"/>
              <w:color w:val="C00000"/>
              <w:sz w:val="36"/>
              <w:szCs w:val="36"/>
              <w:lang w:val="en-US"/>
            </w:rPr>
            <w:t xml:space="preserve"> </w:t>
          </w:r>
          <w:r w:rsidR="00FE56BB">
            <w:rPr>
              <w:rFonts w:ascii="Century Gothic" w:hAnsi="Century Gothic"/>
              <w:color w:val="C00000"/>
              <w:sz w:val="36"/>
              <w:szCs w:val="36"/>
              <w:lang w:val="en-US"/>
            </w:rPr>
            <w:t>Language</w:t>
          </w:r>
          <w:r w:rsidR="00150786">
            <w:rPr>
              <w:rFonts w:ascii="Century Gothic" w:hAnsi="Century Gothic"/>
              <w:color w:val="C00000"/>
              <w:sz w:val="36"/>
              <w:szCs w:val="36"/>
              <w:lang w:val="en-US"/>
            </w:rPr>
            <w:t>s</w:t>
          </w:r>
          <w:r w:rsidR="00FE56BB">
            <w:rPr>
              <w:rFonts w:ascii="Century Gothic" w:hAnsi="Century Gothic"/>
              <w:color w:val="C00000"/>
              <w:sz w:val="36"/>
              <w:szCs w:val="36"/>
              <w:lang w:val="en-US"/>
            </w:rPr>
            <w:t xml:space="preserve"> - </w:t>
          </w:r>
          <w:r w:rsidR="00E42F70">
            <w:rPr>
              <w:rFonts w:ascii="Century Gothic" w:hAnsi="Century Gothic"/>
              <w:color w:val="C00000"/>
              <w:sz w:val="36"/>
              <w:szCs w:val="36"/>
              <w:lang w:val="en-US"/>
            </w:rPr>
            <w:t>Music</w:t>
          </w:r>
        </w:p>
      </w:tc>
    </w:tr>
  </w:tbl>
  <w:p w14:paraId="3C8F7F02" w14:textId="77777777" w:rsidR="00332720" w:rsidRDefault="00332720">
    <w:pPr>
      <w:pStyle w:val="Header"/>
    </w:pPr>
    <w:r>
      <w:rPr>
        <w:noProof/>
        <w:sz w:val="40"/>
        <w:szCs w:val="40"/>
        <w:lang w:val="en-US"/>
      </w:rPr>
      <w:drawing>
        <wp:anchor distT="0" distB="0" distL="114300" distR="114300" simplePos="0" relativeHeight="251661312" behindDoc="0" locked="0" layoutInCell="1" allowOverlap="1" wp14:anchorId="78A41747" wp14:editId="4A1E05F7">
          <wp:simplePos x="0" y="0"/>
          <wp:positionH relativeFrom="column">
            <wp:posOffset>-411480</wp:posOffset>
          </wp:positionH>
          <wp:positionV relativeFrom="paragraph">
            <wp:posOffset>-539115</wp:posOffset>
          </wp:positionV>
          <wp:extent cx="600075" cy="580108"/>
          <wp:effectExtent l="0" t="0" r="0" b="0"/>
          <wp:wrapNone/>
          <wp:docPr id="1" name="Picture 1"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0075" cy="5801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C2"/>
    <w:rsid w:val="00066F49"/>
    <w:rsid w:val="00150786"/>
    <w:rsid w:val="0017130A"/>
    <w:rsid w:val="001F0EEE"/>
    <w:rsid w:val="00254E57"/>
    <w:rsid w:val="00332720"/>
    <w:rsid w:val="00477AC2"/>
    <w:rsid w:val="004E663D"/>
    <w:rsid w:val="00597DFD"/>
    <w:rsid w:val="007B7FB1"/>
    <w:rsid w:val="008A52DF"/>
    <w:rsid w:val="00940CDE"/>
    <w:rsid w:val="009E2DA0"/>
    <w:rsid w:val="00A733E4"/>
    <w:rsid w:val="00AF6021"/>
    <w:rsid w:val="00B13DA1"/>
    <w:rsid w:val="00D9482F"/>
    <w:rsid w:val="00DB7A79"/>
    <w:rsid w:val="00E42F70"/>
    <w:rsid w:val="00F44F59"/>
    <w:rsid w:val="00FE56BB"/>
    <w:rsid w:val="1A860246"/>
    <w:rsid w:val="4546E963"/>
    <w:rsid w:val="4E4C5B63"/>
    <w:rsid w:val="66F29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797DEB"/>
  <w15:chartTrackingRefBased/>
  <w15:docId w15:val="{A8AC46C3-9CA9-5E49-9886-B1A98ECE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3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720"/>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332720"/>
  </w:style>
  <w:style w:type="paragraph" w:styleId="Footer">
    <w:name w:val="footer"/>
    <w:basedOn w:val="Normal"/>
    <w:link w:val="FooterChar"/>
    <w:uiPriority w:val="99"/>
    <w:unhideWhenUsed/>
    <w:rsid w:val="00332720"/>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32720"/>
  </w:style>
  <w:style w:type="table" w:styleId="TableGrid">
    <w:name w:val="Table Grid"/>
    <w:basedOn w:val="TableNormal"/>
    <w:uiPriority w:val="39"/>
    <w:rsid w:val="003327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owe/Library/CloudStorage/OneDrive-HighfieldsPrimarySchool/Documents/Leadership/Curriculum%20Info/2022-23/Overviews%202023/Overvi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Overview Template.dotx</Template>
  <TotalTime>2</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Rowe</dc:creator>
  <cp:keywords/>
  <dc:description/>
  <cp:lastModifiedBy>E Rowe</cp:lastModifiedBy>
  <cp:revision>2</cp:revision>
  <dcterms:created xsi:type="dcterms:W3CDTF">2023-08-25T13:30:00Z</dcterms:created>
  <dcterms:modified xsi:type="dcterms:W3CDTF">2023-08-25T13:30:00Z</dcterms:modified>
</cp:coreProperties>
</file>